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30" w:rsidRDefault="008B0A25" w:rsidP="008B0A25">
      <w:pPr>
        <w:jc w:val="right"/>
        <w:rPr>
          <w:lang w:val="fr-CH"/>
        </w:rPr>
      </w:pPr>
      <w:r>
        <w:rPr>
          <w:noProof/>
          <w:lang w:val="fr-CH" w:eastAsia="fr-CH"/>
        </w:rPr>
        <w:drawing>
          <wp:inline distT="0" distB="0" distL="0" distR="0" wp14:anchorId="7EC1D35C" wp14:editId="6CD66FE0">
            <wp:extent cx="1743710" cy="701040"/>
            <wp:effectExtent l="0" t="0" r="889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130" w:rsidRDefault="00913130" w:rsidP="002C5B15">
      <w:pPr>
        <w:jc w:val="right"/>
        <w:rPr>
          <w:lang w:val="fr-CH"/>
        </w:rPr>
      </w:pPr>
    </w:p>
    <w:p w:rsidR="00B6028E" w:rsidRDefault="00B6028E">
      <w:pPr>
        <w:rPr>
          <w:lang w:val="fr-CH"/>
        </w:rPr>
      </w:pPr>
    </w:p>
    <w:p w:rsidR="00B95D44" w:rsidRDefault="00B95D44">
      <w:pPr>
        <w:rPr>
          <w:rFonts w:asciiTheme="minorHAnsi" w:hAnsiTheme="minorHAnsi" w:cstheme="minorHAnsi"/>
          <w:lang w:val="fr-CH"/>
        </w:rPr>
      </w:pPr>
    </w:p>
    <w:p w:rsidR="002A232E" w:rsidRPr="00D007F3" w:rsidRDefault="002C5B15">
      <w:pPr>
        <w:rPr>
          <w:rFonts w:asciiTheme="minorHAnsi" w:hAnsiTheme="minorHAnsi" w:cstheme="minorHAnsi"/>
          <w:lang w:val="fr-CH"/>
        </w:rPr>
      </w:pPr>
      <w:r w:rsidRPr="00D007F3">
        <w:rPr>
          <w:rFonts w:asciiTheme="minorHAnsi" w:hAnsiTheme="minorHAnsi" w:cstheme="minorHAnsi"/>
          <w:lang w:val="fr-CH"/>
        </w:rPr>
        <w:t>Vous avez 18 ans révolus ?</w:t>
      </w:r>
    </w:p>
    <w:p w:rsidR="002C5B15" w:rsidRPr="00D007F3" w:rsidRDefault="002C5B15">
      <w:pPr>
        <w:rPr>
          <w:rFonts w:asciiTheme="minorHAnsi" w:hAnsiTheme="minorHAnsi" w:cstheme="minorHAnsi"/>
          <w:lang w:val="fr-CH"/>
        </w:rPr>
      </w:pPr>
      <w:r w:rsidRPr="00D007F3">
        <w:rPr>
          <w:rFonts w:asciiTheme="minorHAnsi" w:hAnsiTheme="minorHAnsi" w:cstheme="minorHAnsi"/>
          <w:lang w:val="fr-CH"/>
        </w:rPr>
        <w:t>Vous bénéficiez d'une bonne condition physique et psychique ?</w:t>
      </w:r>
    </w:p>
    <w:p w:rsidR="002C5B15" w:rsidRPr="00D007F3" w:rsidRDefault="002C5B15">
      <w:pPr>
        <w:rPr>
          <w:rFonts w:asciiTheme="minorHAnsi" w:hAnsiTheme="minorHAnsi" w:cstheme="minorHAnsi"/>
          <w:lang w:val="fr-CH"/>
        </w:rPr>
      </w:pPr>
      <w:r w:rsidRPr="00D007F3">
        <w:rPr>
          <w:rFonts w:asciiTheme="minorHAnsi" w:hAnsiTheme="minorHAnsi" w:cstheme="minorHAnsi"/>
          <w:lang w:val="fr-CH"/>
        </w:rPr>
        <w:t>Vous désirez venir en aide à votre prochain bénévolement ?</w:t>
      </w:r>
    </w:p>
    <w:p w:rsidR="002C5B15" w:rsidRDefault="002C5B15">
      <w:pPr>
        <w:rPr>
          <w:rFonts w:asciiTheme="minorHAnsi" w:hAnsiTheme="minorHAnsi" w:cstheme="minorHAnsi"/>
          <w:lang w:val="fr-CH"/>
        </w:rPr>
      </w:pPr>
    </w:p>
    <w:p w:rsidR="00B95D44" w:rsidRPr="00D007F3" w:rsidRDefault="00B95D44">
      <w:pPr>
        <w:rPr>
          <w:rFonts w:asciiTheme="minorHAnsi" w:hAnsiTheme="minorHAnsi" w:cstheme="minorHAnsi"/>
          <w:lang w:val="fr-CH"/>
        </w:rPr>
      </w:pPr>
    </w:p>
    <w:p w:rsidR="002C5B15" w:rsidRPr="00D007F3" w:rsidRDefault="002C5B15">
      <w:pPr>
        <w:rPr>
          <w:rFonts w:asciiTheme="minorHAnsi" w:hAnsiTheme="minorHAnsi" w:cstheme="minorHAnsi"/>
          <w:lang w:val="fr-CH"/>
        </w:rPr>
      </w:pPr>
    </w:p>
    <w:p w:rsidR="00913130" w:rsidRPr="002C5B15" w:rsidRDefault="002C5B15" w:rsidP="002C5B15">
      <w:pPr>
        <w:jc w:val="center"/>
        <w:rPr>
          <w:lang w:val="fr-CH"/>
        </w:rPr>
      </w:pPr>
      <w:r w:rsidRPr="00D007F3">
        <w:rPr>
          <w:rFonts w:asciiTheme="minorHAnsi" w:hAnsiTheme="minorHAnsi" w:cstheme="minorHAnsi"/>
          <w:lang w:val="fr-CH"/>
        </w:rPr>
        <w:t>Voulez-vous</w:t>
      </w:r>
      <w:r w:rsidRPr="002C5B15">
        <w:rPr>
          <w:rFonts w:asciiTheme="minorHAnsi" w:hAnsiTheme="minorHAnsi" w:cstheme="minorHAnsi"/>
          <w:lang w:val="fr-CH"/>
        </w:rPr>
        <w:t xml:space="preserve"> </w:t>
      </w:r>
      <w:r w:rsidR="002A232E" w:rsidRPr="002A232E">
        <w:rPr>
          <w:rFonts w:ascii="Stencil" w:hAnsi="Stencil" w:cstheme="minorHAnsi"/>
          <w:sz w:val="36"/>
          <w:szCs w:val="36"/>
          <w:lang w:val="fr-CH"/>
        </w:rPr>
        <w:t>Devenir Premier Répondant ?</w:t>
      </w:r>
    </w:p>
    <w:p w:rsidR="00913130" w:rsidRDefault="00913130" w:rsidP="00913130">
      <w:pPr>
        <w:jc w:val="both"/>
        <w:rPr>
          <w:rFonts w:asciiTheme="minorHAnsi" w:hAnsiTheme="minorHAnsi" w:cstheme="minorHAnsi"/>
          <w:lang w:val="fr-CH"/>
        </w:rPr>
      </w:pPr>
    </w:p>
    <w:p w:rsidR="00B95D44" w:rsidRDefault="00B95D44" w:rsidP="00913130">
      <w:pPr>
        <w:jc w:val="both"/>
        <w:rPr>
          <w:rFonts w:asciiTheme="minorHAnsi" w:hAnsiTheme="minorHAnsi" w:cstheme="minorHAnsi"/>
          <w:lang w:val="fr-CH"/>
        </w:rPr>
      </w:pPr>
    </w:p>
    <w:p w:rsidR="00A72051" w:rsidRDefault="00A72051" w:rsidP="00913130">
      <w:pPr>
        <w:jc w:val="both"/>
        <w:rPr>
          <w:rFonts w:ascii="Tahoma" w:hAnsi="Tahoma" w:cs="Tahoma"/>
          <w:noProof/>
          <w:lang w:val="fr-CH" w:eastAsia="fr-CH"/>
        </w:rPr>
      </w:pPr>
    </w:p>
    <w:p w:rsidR="00A72051" w:rsidRPr="00A72051" w:rsidRDefault="00913130" w:rsidP="002A232E">
      <w:pPr>
        <w:jc w:val="center"/>
        <w:rPr>
          <w:rFonts w:asciiTheme="minorHAnsi" w:hAnsiTheme="minorHAnsi" w:cstheme="minorHAnsi"/>
          <w:lang w:val="fr-CH"/>
        </w:rPr>
      </w:pPr>
      <w:r w:rsidRPr="00AD3745">
        <w:rPr>
          <w:rFonts w:ascii="Tahoma" w:hAnsi="Tahoma" w:cs="Tahoma"/>
          <w:noProof/>
          <w:lang w:val="fr-CH" w:eastAsia="fr-CH"/>
        </w:rPr>
        <w:drawing>
          <wp:inline distT="0" distB="0" distL="0" distR="0" wp14:anchorId="05DDA737" wp14:editId="2364999C">
            <wp:extent cx="1020726" cy="1158949"/>
            <wp:effectExtent l="0" t="0" r="8255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0000" pressure="2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550"/>
                    <a:stretch/>
                  </pic:blipFill>
                  <pic:spPr bwMode="auto">
                    <a:xfrm>
                      <a:off x="0" y="0"/>
                      <a:ext cx="102345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051" w:rsidRPr="00AD3745">
        <w:rPr>
          <w:rFonts w:ascii="Tahoma" w:hAnsi="Tahoma" w:cs="Tahoma"/>
          <w:noProof/>
          <w:lang w:val="fr-CH" w:eastAsia="fr-CH"/>
        </w:rPr>
        <w:drawing>
          <wp:inline distT="0" distB="0" distL="0" distR="0" wp14:anchorId="3963466B" wp14:editId="30913655">
            <wp:extent cx="1796903" cy="1158949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0" r="40789"/>
                    <a:stretch/>
                  </pic:blipFill>
                  <pic:spPr bwMode="auto">
                    <a:xfrm>
                      <a:off x="0" y="0"/>
                      <a:ext cx="1796903" cy="115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051" w:rsidRPr="00AD3745">
        <w:rPr>
          <w:rFonts w:ascii="Tahoma" w:hAnsi="Tahoma" w:cs="Tahoma"/>
          <w:noProof/>
          <w:lang w:val="fr-CH" w:eastAsia="fr-CH"/>
        </w:rPr>
        <w:drawing>
          <wp:inline distT="0" distB="0" distL="0" distR="0" wp14:anchorId="11842D18" wp14:editId="16C2A041">
            <wp:extent cx="1941029" cy="1158949"/>
            <wp:effectExtent l="0" t="0" r="254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0000" pressure="2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11"/>
                    <a:stretch/>
                  </pic:blipFill>
                  <pic:spPr bwMode="auto">
                    <a:xfrm>
                      <a:off x="0" y="0"/>
                      <a:ext cx="1946223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32E" w:rsidRDefault="002A232E" w:rsidP="00913130">
      <w:pPr>
        <w:jc w:val="both"/>
        <w:rPr>
          <w:rFonts w:asciiTheme="minorHAnsi" w:hAnsiTheme="minorHAnsi" w:cstheme="minorHAnsi"/>
          <w:lang w:val="fr-CH"/>
        </w:rPr>
      </w:pPr>
    </w:p>
    <w:p w:rsidR="002A232E" w:rsidRPr="00D007F3" w:rsidRDefault="002A232E" w:rsidP="002A232E">
      <w:pPr>
        <w:jc w:val="both"/>
        <w:rPr>
          <w:rFonts w:asciiTheme="minorHAnsi" w:hAnsiTheme="minorHAnsi" w:cstheme="minorHAnsi"/>
          <w:lang w:val="fr-CH"/>
        </w:rPr>
      </w:pPr>
      <w:r w:rsidRPr="00D007F3">
        <w:rPr>
          <w:rFonts w:asciiTheme="minorHAnsi" w:hAnsiTheme="minorHAnsi" w:cstheme="minorHAnsi"/>
          <w:lang w:val="fr-CH"/>
        </w:rPr>
        <w:t xml:space="preserve">Afin d'améliorer le pronostic vital des citoyens Fribourgeois en cas d'arrêt cardiaque, </w:t>
      </w:r>
      <w:r w:rsidR="00E13E30">
        <w:rPr>
          <w:rFonts w:asciiTheme="minorHAnsi" w:hAnsiTheme="minorHAnsi" w:cstheme="minorHAnsi"/>
          <w:lang w:val="fr-CH"/>
        </w:rPr>
        <w:t xml:space="preserve">le canton a développé un concept pour rendre possible l'intervention de premiers répondants ("First </w:t>
      </w:r>
      <w:proofErr w:type="spellStart"/>
      <w:r w:rsidR="00E13E30">
        <w:rPr>
          <w:rFonts w:asciiTheme="minorHAnsi" w:hAnsiTheme="minorHAnsi" w:cstheme="minorHAnsi"/>
          <w:lang w:val="fr-CH"/>
        </w:rPr>
        <w:t>Responders</w:t>
      </w:r>
      <w:proofErr w:type="spellEnd"/>
      <w:r w:rsidR="00E13E30">
        <w:rPr>
          <w:rFonts w:asciiTheme="minorHAnsi" w:hAnsiTheme="minorHAnsi" w:cstheme="minorHAnsi"/>
          <w:lang w:val="fr-CH"/>
        </w:rPr>
        <w:t>").</w:t>
      </w:r>
      <w:r w:rsidR="002C5B15" w:rsidRPr="00D007F3">
        <w:rPr>
          <w:rFonts w:asciiTheme="minorHAnsi" w:hAnsiTheme="minorHAnsi" w:cstheme="minorHAnsi"/>
          <w:lang w:val="fr-CH"/>
        </w:rPr>
        <w:t xml:space="preserve"> Le but est de prodiguer précocement les gestes </w:t>
      </w:r>
      <w:r w:rsidR="009D0BFD" w:rsidRPr="00D007F3">
        <w:rPr>
          <w:rFonts w:asciiTheme="minorHAnsi" w:hAnsiTheme="minorHAnsi" w:cstheme="minorHAnsi"/>
          <w:lang w:val="fr-CH"/>
        </w:rPr>
        <w:t xml:space="preserve">qui peuvent sauver une vie </w:t>
      </w:r>
      <w:r w:rsidR="002C5B15" w:rsidRPr="00D007F3">
        <w:rPr>
          <w:rFonts w:asciiTheme="minorHAnsi" w:hAnsiTheme="minorHAnsi" w:cstheme="minorHAnsi"/>
          <w:lang w:val="fr-CH"/>
        </w:rPr>
        <w:t>(massage cardiaque et défibrillation).</w:t>
      </w:r>
    </w:p>
    <w:p w:rsidR="005C0843" w:rsidRPr="00D007F3" w:rsidRDefault="005C0843" w:rsidP="002A232E">
      <w:pPr>
        <w:jc w:val="both"/>
        <w:rPr>
          <w:rFonts w:asciiTheme="minorHAnsi" w:hAnsiTheme="minorHAnsi" w:cstheme="minorHAnsi"/>
          <w:lang w:val="fr-CH"/>
        </w:rPr>
      </w:pPr>
    </w:p>
    <w:p w:rsidR="002A232E" w:rsidRPr="00D007F3" w:rsidRDefault="002A232E" w:rsidP="00913130">
      <w:pPr>
        <w:jc w:val="both"/>
        <w:rPr>
          <w:rFonts w:asciiTheme="minorHAnsi" w:hAnsiTheme="minorHAnsi" w:cstheme="minorHAnsi"/>
          <w:lang w:val="fr-CH"/>
        </w:rPr>
      </w:pPr>
    </w:p>
    <w:p w:rsidR="005C0843" w:rsidRPr="005C0843" w:rsidRDefault="005C0843" w:rsidP="00913130">
      <w:pPr>
        <w:jc w:val="both"/>
        <w:rPr>
          <w:rFonts w:ascii="Stencil" w:hAnsi="Stencil" w:cstheme="minorHAnsi"/>
          <w:lang w:val="fr-CH"/>
        </w:rPr>
      </w:pPr>
      <w:r w:rsidRPr="005C0843">
        <w:rPr>
          <w:rFonts w:ascii="Stencil" w:hAnsi="Stencil" w:cstheme="minorHAnsi"/>
          <w:lang w:val="fr-CH"/>
        </w:rPr>
        <w:t>Conditions</w:t>
      </w:r>
    </w:p>
    <w:p w:rsidR="008B0A25" w:rsidRDefault="005C0843" w:rsidP="008B0A2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lang w:val="fr-CH"/>
        </w:rPr>
      </w:pPr>
      <w:r w:rsidRPr="00D007F3">
        <w:rPr>
          <w:rFonts w:asciiTheme="minorHAnsi" w:hAnsiTheme="minorHAnsi" w:cstheme="minorHAnsi"/>
          <w:lang w:val="fr-CH"/>
        </w:rPr>
        <w:t>Avoir la volonté de suivre</w:t>
      </w:r>
      <w:r w:rsidR="00A138CF">
        <w:rPr>
          <w:rFonts w:asciiTheme="minorHAnsi" w:hAnsiTheme="minorHAnsi" w:cstheme="minorHAnsi"/>
          <w:lang w:val="fr-CH"/>
        </w:rPr>
        <w:t xml:space="preserve"> ou avoir suivi</w:t>
      </w:r>
      <w:r w:rsidRPr="00D007F3">
        <w:rPr>
          <w:rFonts w:asciiTheme="minorHAnsi" w:hAnsiTheme="minorHAnsi" w:cstheme="minorHAnsi"/>
          <w:lang w:val="fr-CH"/>
        </w:rPr>
        <w:t xml:space="preserve"> une formation BLS-AED (Basic Life Support – </w:t>
      </w:r>
      <w:proofErr w:type="spellStart"/>
      <w:r w:rsidRPr="00D007F3">
        <w:rPr>
          <w:rFonts w:asciiTheme="minorHAnsi" w:hAnsiTheme="minorHAnsi" w:cstheme="minorHAnsi"/>
          <w:lang w:val="fr-CH"/>
        </w:rPr>
        <w:t>Automated</w:t>
      </w:r>
      <w:proofErr w:type="spellEnd"/>
      <w:r w:rsidRPr="00D007F3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="009D0BFD" w:rsidRPr="00D007F3">
        <w:rPr>
          <w:rFonts w:asciiTheme="minorHAnsi" w:hAnsiTheme="minorHAnsi" w:cstheme="minorHAnsi"/>
          <w:lang w:val="fr-CH"/>
        </w:rPr>
        <w:t>External</w:t>
      </w:r>
      <w:proofErr w:type="spellEnd"/>
      <w:r w:rsidR="0099119F" w:rsidRPr="00D007F3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="0099119F" w:rsidRPr="00D007F3">
        <w:rPr>
          <w:rFonts w:asciiTheme="minorHAnsi" w:hAnsiTheme="minorHAnsi" w:cstheme="minorHAnsi"/>
          <w:lang w:val="fr-CH"/>
        </w:rPr>
        <w:t>Defibrillation</w:t>
      </w:r>
      <w:proofErr w:type="spellEnd"/>
      <w:r w:rsidR="0099119F" w:rsidRPr="00D007F3">
        <w:rPr>
          <w:rFonts w:asciiTheme="minorHAnsi" w:hAnsiTheme="minorHAnsi" w:cstheme="minorHAnsi"/>
          <w:lang w:val="fr-CH"/>
        </w:rPr>
        <w:t>)</w:t>
      </w:r>
      <w:r w:rsidR="00A138CF">
        <w:rPr>
          <w:rFonts w:asciiTheme="minorHAnsi" w:hAnsiTheme="minorHAnsi" w:cstheme="minorHAnsi"/>
          <w:lang w:val="fr-CH"/>
        </w:rPr>
        <w:t xml:space="preserve"> reconnu</w:t>
      </w:r>
      <w:r w:rsidR="00B00BCE">
        <w:rPr>
          <w:rFonts w:asciiTheme="minorHAnsi" w:hAnsiTheme="minorHAnsi" w:cstheme="minorHAnsi"/>
          <w:lang w:val="fr-CH"/>
        </w:rPr>
        <w:t>e</w:t>
      </w:r>
      <w:r w:rsidR="00A138CF">
        <w:rPr>
          <w:rFonts w:asciiTheme="minorHAnsi" w:hAnsiTheme="minorHAnsi" w:cstheme="minorHAnsi"/>
          <w:lang w:val="fr-CH"/>
        </w:rPr>
        <w:t xml:space="preserve"> SRC</w:t>
      </w:r>
      <w:r w:rsidR="00B00BCE">
        <w:rPr>
          <w:rFonts w:asciiTheme="minorHAnsi" w:hAnsiTheme="minorHAnsi" w:cstheme="minorHAnsi"/>
          <w:lang w:val="fr-CH"/>
        </w:rPr>
        <w:t>, à répéter chaque 2 ans, (c</w:t>
      </w:r>
      <w:r w:rsidR="00E13E30">
        <w:rPr>
          <w:rFonts w:asciiTheme="minorHAnsi" w:hAnsiTheme="minorHAnsi" w:cstheme="minorHAnsi"/>
          <w:lang w:val="fr-CH"/>
        </w:rPr>
        <w:t>oût à la charge du premier r</w:t>
      </w:r>
      <w:r w:rsidR="008B0A25" w:rsidRPr="00D007F3">
        <w:rPr>
          <w:rFonts w:asciiTheme="minorHAnsi" w:hAnsiTheme="minorHAnsi" w:cstheme="minorHAnsi"/>
          <w:lang w:val="fr-CH"/>
        </w:rPr>
        <w:t>épondant)</w:t>
      </w:r>
    </w:p>
    <w:p w:rsidR="006E7AA9" w:rsidRPr="006E7AA9" w:rsidRDefault="006E7AA9" w:rsidP="006E7AA9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lang w:val="fr-CH"/>
        </w:rPr>
      </w:pPr>
      <w:bookmarkStart w:id="0" w:name="_GoBack"/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39727807" wp14:editId="77737FE1">
            <wp:simplePos x="0" y="0"/>
            <wp:positionH relativeFrom="margin">
              <wp:posOffset>5151120</wp:posOffset>
            </wp:positionH>
            <wp:positionV relativeFrom="margin">
              <wp:posOffset>6395085</wp:posOffset>
            </wp:positionV>
            <wp:extent cx="572770" cy="572770"/>
            <wp:effectExtent l="0" t="0" r="0" b="0"/>
            <wp:wrapSquare wrapText="bothSides"/>
            <wp:docPr id="2" name="Image 2" descr="Résultat de recherche d'images pour &quot;first responder fribou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irst responder fribourg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007F3">
        <w:rPr>
          <w:rFonts w:asciiTheme="minorHAnsi" w:hAnsiTheme="minorHAnsi" w:cstheme="minorHAnsi"/>
          <w:lang w:val="fr-CH"/>
        </w:rPr>
        <w:t>Etre en possession d'un smartphone (pour l'alarme)</w:t>
      </w:r>
    </w:p>
    <w:p w:rsidR="00E13E30" w:rsidRDefault="00E13E30" w:rsidP="008B0A2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 xml:space="preserve">S'inscrire via l'application "First </w:t>
      </w:r>
      <w:proofErr w:type="spellStart"/>
      <w:r>
        <w:rPr>
          <w:rFonts w:asciiTheme="minorHAnsi" w:hAnsiTheme="minorHAnsi" w:cstheme="minorHAnsi"/>
          <w:lang w:val="fr-CH"/>
        </w:rPr>
        <w:t>Responder</w:t>
      </w:r>
      <w:proofErr w:type="spellEnd"/>
      <w:r>
        <w:rPr>
          <w:rFonts w:asciiTheme="minorHAnsi" w:hAnsiTheme="minorHAnsi" w:cstheme="minorHAnsi"/>
          <w:lang w:val="fr-CH"/>
        </w:rPr>
        <w:t xml:space="preserve"> Fribourg" sur votre smartphone</w:t>
      </w:r>
    </w:p>
    <w:p w:rsidR="00E13E30" w:rsidRPr="00D007F3" w:rsidRDefault="00E13E30" w:rsidP="00E13E30">
      <w:pPr>
        <w:pStyle w:val="Paragraphedeliste"/>
        <w:jc w:val="both"/>
        <w:rPr>
          <w:rFonts w:asciiTheme="minorHAnsi" w:hAnsiTheme="minorHAnsi" w:cstheme="minorHAnsi"/>
          <w:lang w:val="fr-CH"/>
        </w:rPr>
      </w:pPr>
    </w:p>
    <w:p w:rsidR="005C0843" w:rsidRPr="00E13E30" w:rsidRDefault="005C0843" w:rsidP="00E13E30">
      <w:pPr>
        <w:jc w:val="both"/>
        <w:rPr>
          <w:rFonts w:asciiTheme="minorHAnsi" w:hAnsiTheme="minorHAnsi" w:cstheme="minorHAnsi"/>
          <w:lang w:val="fr-CH"/>
        </w:rPr>
      </w:pPr>
    </w:p>
    <w:p w:rsidR="00E13E30" w:rsidRDefault="00A138CF" w:rsidP="00E13E30">
      <w:pPr>
        <w:jc w:val="both"/>
        <w:rPr>
          <w:rFonts w:ascii="Stencil" w:hAnsi="Stencil" w:cstheme="minorHAnsi"/>
          <w:lang w:val="fr-CH"/>
        </w:rPr>
      </w:pPr>
      <w:r>
        <w:rPr>
          <w:rFonts w:ascii="Stencil" w:hAnsi="Stencil" w:cstheme="minorHAnsi"/>
          <w:lang w:val="fr-CH"/>
        </w:rPr>
        <w:t>Où suivre une formation</w:t>
      </w:r>
      <w:r w:rsidR="00E13E30">
        <w:rPr>
          <w:rFonts w:ascii="Stencil" w:hAnsi="Stencil" w:cstheme="minorHAnsi"/>
          <w:lang w:val="fr-CH"/>
        </w:rPr>
        <w:t xml:space="preserve"> </w:t>
      </w:r>
      <w:proofErr w:type="spellStart"/>
      <w:r w:rsidR="00E13E30">
        <w:rPr>
          <w:rFonts w:ascii="Stencil" w:hAnsi="Stencil" w:cstheme="minorHAnsi"/>
          <w:lang w:val="fr-CH"/>
        </w:rPr>
        <w:t>Bls-Aed</w:t>
      </w:r>
      <w:proofErr w:type="spellEnd"/>
      <w:r>
        <w:rPr>
          <w:rFonts w:ascii="Stencil" w:hAnsi="Stencil" w:cstheme="minorHAnsi"/>
          <w:lang w:val="fr-CH"/>
        </w:rPr>
        <w:t xml:space="preserve"> ?</w:t>
      </w:r>
    </w:p>
    <w:p w:rsidR="00A205A2" w:rsidRDefault="00BA183B" w:rsidP="00A138CF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A</w:t>
      </w:r>
      <w:r w:rsidR="00A205A2">
        <w:rPr>
          <w:rFonts w:asciiTheme="majorHAnsi" w:hAnsiTheme="majorHAnsi" w:cstheme="majorHAnsi"/>
          <w:lang w:val="fr-CH"/>
        </w:rPr>
        <w:t xml:space="preserve">mbulanciers </w:t>
      </w:r>
      <w:r>
        <w:rPr>
          <w:rFonts w:asciiTheme="majorHAnsi" w:hAnsiTheme="majorHAnsi" w:cstheme="majorHAnsi"/>
          <w:lang w:val="fr-CH"/>
        </w:rPr>
        <w:t xml:space="preserve">instructeurs </w:t>
      </w:r>
      <w:r w:rsidR="00A205A2">
        <w:rPr>
          <w:rFonts w:asciiTheme="majorHAnsi" w:hAnsiTheme="majorHAnsi" w:cstheme="majorHAnsi"/>
          <w:lang w:val="fr-CH"/>
        </w:rPr>
        <w:t>du Sud Fribourgeois</w:t>
      </w:r>
      <w:r w:rsidR="00B1019E">
        <w:rPr>
          <w:rFonts w:asciiTheme="majorHAnsi" w:hAnsiTheme="majorHAnsi" w:cstheme="majorHAnsi"/>
          <w:lang w:val="fr-CH"/>
        </w:rPr>
        <w:t xml:space="preserve"> </w:t>
      </w:r>
      <w:proofErr w:type="gramStart"/>
      <w:r w:rsidR="00B1019E">
        <w:rPr>
          <w:rFonts w:asciiTheme="majorHAnsi" w:hAnsiTheme="majorHAnsi" w:cstheme="majorHAnsi"/>
          <w:lang w:val="fr-CH"/>
        </w:rPr>
        <w:t xml:space="preserve">: </w:t>
      </w:r>
      <w:r w:rsidR="00A205A2">
        <w:rPr>
          <w:rFonts w:asciiTheme="majorHAnsi" w:hAnsiTheme="majorHAnsi" w:cstheme="majorHAnsi"/>
          <w:lang w:val="fr-CH"/>
        </w:rPr>
        <w:t xml:space="preserve"> </w:t>
      </w:r>
      <w:proofErr w:type="gramEnd"/>
      <w:hyperlink r:id="rId12" w:history="1">
        <w:r w:rsidR="00A205A2" w:rsidRPr="00137A0F">
          <w:rPr>
            <w:rStyle w:val="Lienhypertexte"/>
            <w:rFonts w:asciiTheme="majorHAnsi" w:hAnsiTheme="majorHAnsi" w:cstheme="majorHAnsi"/>
            <w:lang w:val="fr-CH"/>
          </w:rPr>
          <w:t>ekropf@ambfr.ch</w:t>
        </w:r>
      </w:hyperlink>
    </w:p>
    <w:p w:rsidR="00A138CF" w:rsidRDefault="00A138CF" w:rsidP="00A138CF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Sections de Samaritains</w:t>
      </w:r>
      <w:r w:rsidR="00B1019E">
        <w:rPr>
          <w:rFonts w:asciiTheme="majorHAnsi" w:hAnsiTheme="majorHAnsi" w:cstheme="majorHAnsi"/>
          <w:lang w:val="fr-CH"/>
        </w:rPr>
        <w:t xml:space="preserve"> :</w:t>
      </w:r>
      <w:r>
        <w:rPr>
          <w:rFonts w:asciiTheme="majorHAnsi" w:hAnsiTheme="majorHAnsi" w:cstheme="majorHAnsi"/>
          <w:lang w:val="fr-CH"/>
        </w:rPr>
        <w:t xml:space="preserve"> </w:t>
      </w:r>
      <w:hyperlink r:id="rId13" w:history="1">
        <w:r w:rsidR="00953414" w:rsidRPr="00137A0F">
          <w:rPr>
            <w:rStyle w:val="Lienhypertexte"/>
            <w:rFonts w:asciiTheme="majorHAnsi" w:hAnsiTheme="majorHAnsi" w:cstheme="majorHAnsi"/>
            <w:lang w:val="fr-CH"/>
          </w:rPr>
          <w:t>http://www.samariter-fr.ch/fr/reanimation.html</w:t>
        </w:r>
      </w:hyperlink>
    </w:p>
    <w:p w:rsidR="00A138CF" w:rsidRDefault="00A138CF" w:rsidP="00953414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Fondation Fribourg Cœur</w:t>
      </w:r>
      <w:r w:rsidR="00B1019E">
        <w:rPr>
          <w:rFonts w:asciiTheme="majorHAnsi" w:hAnsiTheme="majorHAnsi" w:cstheme="majorHAnsi"/>
          <w:lang w:val="fr-CH"/>
        </w:rPr>
        <w:t xml:space="preserve"> :</w:t>
      </w:r>
      <w:r w:rsidR="00953414">
        <w:rPr>
          <w:rFonts w:asciiTheme="majorHAnsi" w:hAnsiTheme="majorHAnsi" w:cstheme="majorHAnsi"/>
          <w:lang w:val="fr-CH"/>
        </w:rPr>
        <w:t xml:space="preserve"> </w:t>
      </w:r>
      <w:hyperlink r:id="rId14" w:history="1">
        <w:r w:rsidR="00953414" w:rsidRPr="00137A0F">
          <w:rPr>
            <w:rStyle w:val="Lienhypertexte"/>
            <w:rFonts w:asciiTheme="majorHAnsi" w:hAnsiTheme="majorHAnsi" w:cstheme="majorHAnsi"/>
            <w:lang w:val="fr-CH"/>
          </w:rPr>
          <w:t>http://fribourgcoeur.ch/prestations/formations/</w:t>
        </w:r>
      </w:hyperlink>
    </w:p>
    <w:p w:rsidR="00A138CF" w:rsidRPr="00A138CF" w:rsidRDefault="00A138CF" w:rsidP="00A138CF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Autres sociétés privées</w:t>
      </w:r>
    </w:p>
    <w:sectPr w:rsidR="00A138CF" w:rsidRPr="00A1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1154"/>
    <w:multiLevelType w:val="hybridMultilevel"/>
    <w:tmpl w:val="F79004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E7005"/>
    <w:multiLevelType w:val="hybridMultilevel"/>
    <w:tmpl w:val="A16E8B6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90C57"/>
    <w:multiLevelType w:val="hybridMultilevel"/>
    <w:tmpl w:val="1D84DBB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01904"/>
    <w:multiLevelType w:val="hybridMultilevel"/>
    <w:tmpl w:val="C50E25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400B0"/>
    <w:multiLevelType w:val="hybridMultilevel"/>
    <w:tmpl w:val="23EC8C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6540F"/>
    <w:multiLevelType w:val="hybridMultilevel"/>
    <w:tmpl w:val="15BA04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11190"/>
    <w:multiLevelType w:val="hybridMultilevel"/>
    <w:tmpl w:val="EC3093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30"/>
    <w:rsid w:val="0002779C"/>
    <w:rsid w:val="00037A14"/>
    <w:rsid w:val="00086EE1"/>
    <w:rsid w:val="002A232E"/>
    <w:rsid w:val="002C5B15"/>
    <w:rsid w:val="003026B1"/>
    <w:rsid w:val="003741A8"/>
    <w:rsid w:val="003F5F9A"/>
    <w:rsid w:val="004778BB"/>
    <w:rsid w:val="005C0843"/>
    <w:rsid w:val="006E7AA9"/>
    <w:rsid w:val="008B0A25"/>
    <w:rsid w:val="00913130"/>
    <w:rsid w:val="00953414"/>
    <w:rsid w:val="0099119F"/>
    <w:rsid w:val="009C7DD8"/>
    <w:rsid w:val="009D0BFD"/>
    <w:rsid w:val="00A138CF"/>
    <w:rsid w:val="00A205A2"/>
    <w:rsid w:val="00A72051"/>
    <w:rsid w:val="00B00BCE"/>
    <w:rsid w:val="00B1019E"/>
    <w:rsid w:val="00B6028E"/>
    <w:rsid w:val="00B95D44"/>
    <w:rsid w:val="00BA183B"/>
    <w:rsid w:val="00C1218B"/>
    <w:rsid w:val="00D007F3"/>
    <w:rsid w:val="00DC79C4"/>
    <w:rsid w:val="00E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9C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37A14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2D67AD" w:themeColor="background2" w:themeShade="8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7A14"/>
    <w:pPr>
      <w:keepNext/>
      <w:keepLines/>
      <w:spacing w:before="200"/>
      <w:ind w:left="708"/>
      <w:outlineLvl w:val="1"/>
    </w:pPr>
    <w:rPr>
      <w:rFonts w:ascii="Tahoma" w:eastAsiaTheme="majorEastAsia" w:hAnsi="Tahoma" w:cstheme="majorBidi"/>
      <w:b/>
      <w:bCs/>
      <w:color w:val="6E9ED9" w:themeColor="background2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7A14"/>
    <w:rPr>
      <w:rFonts w:ascii="Tahoma" w:eastAsiaTheme="majorEastAsia" w:hAnsi="Tahoma" w:cstheme="majorBidi"/>
      <w:b/>
      <w:bCs/>
      <w:color w:val="2D67AD" w:themeColor="background2" w:themeShade="80"/>
      <w:sz w:val="32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02779C"/>
    <w:pPr>
      <w:ind w:left="720"/>
      <w:contextualSpacing/>
    </w:pPr>
    <w:rPr>
      <w:rFonts w:eastAsia="Times New Roman" w:cs="Times New Roman"/>
    </w:rPr>
  </w:style>
  <w:style w:type="character" w:customStyle="1" w:styleId="Titre2Car">
    <w:name w:val="Titre 2 Car"/>
    <w:basedOn w:val="Policepardfaut"/>
    <w:link w:val="Titre2"/>
    <w:uiPriority w:val="9"/>
    <w:rsid w:val="00037A14"/>
    <w:rPr>
      <w:rFonts w:ascii="Tahoma" w:eastAsiaTheme="majorEastAsia" w:hAnsi="Tahoma" w:cstheme="majorBidi"/>
      <w:b/>
      <w:bCs/>
      <w:color w:val="6E9ED9" w:themeColor="background2" w:themeShade="BF"/>
      <w:sz w:val="28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30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C0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9C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37A14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2D67AD" w:themeColor="background2" w:themeShade="8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7A14"/>
    <w:pPr>
      <w:keepNext/>
      <w:keepLines/>
      <w:spacing w:before="200"/>
      <w:ind w:left="708"/>
      <w:outlineLvl w:val="1"/>
    </w:pPr>
    <w:rPr>
      <w:rFonts w:ascii="Tahoma" w:eastAsiaTheme="majorEastAsia" w:hAnsi="Tahoma" w:cstheme="majorBidi"/>
      <w:b/>
      <w:bCs/>
      <w:color w:val="6E9ED9" w:themeColor="background2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7A14"/>
    <w:rPr>
      <w:rFonts w:ascii="Tahoma" w:eastAsiaTheme="majorEastAsia" w:hAnsi="Tahoma" w:cstheme="majorBidi"/>
      <w:b/>
      <w:bCs/>
      <w:color w:val="2D67AD" w:themeColor="background2" w:themeShade="80"/>
      <w:sz w:val="32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02779C"/>
    <w:pPr>
      <w:ind w:left="720"/>
      <w:contextualSpacing/>
    </w:pPr>
    <w:rPr>
      <w:rFonts w:eastAsia="Times New Roman" w:cs="Times New Roman"/>
    </w:rPr>
  </w:style>
  <w:style w:type="character" w:customStyle="1" w:styleId="Titre2Car">
    <w:name w:val="Titre 2 Car"/>
    <w:basedOn w:val="Policepardfaut"/>
    <w:link w:val="Titre2"/>
    <w:uiPriority w:val="9"/>
    <w:rsid w:val="00037A14"/>
    <w:rPr>
      <w:rFonts w:ascii="Tahoma" w:eastAsiaTheme="majorEastAsia" w:hAnsi="Tahoma" w:cstheme="majorBidi"/>
      <w:b/>
      <w:bCs/>
      <w:color w:val="6E9ED9" w:themeColor="background2" w:themeShade="BF"/>
      <w:sz w:val="28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30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C0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amariter-fr.ch/fr/reanimation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ekropf@ambfr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hyperlink" Target="http://fribourgcoeur.ch/prestations/formations/" TargetMode="External"/></Relationships>
</file>

<file path=word/theme/theme1.xml><?xml version="1.0" encoding="utf-8"?>
<a:theme xmlns:a="http://schemas.openxmlformats.org/drawingml/2006/main" name="Thème Office">
  <a:themeElements>
    <a:clrScheme name="Ambulance">
      <a:dk1>
        <a:srgbClr val="1F497D"/>
      </a:dk1>
      <a:lt1>
        <a:srgbClr val="1F497D"/>
      </a:lt1>
      <a:dk2>
        <a:srgbClr val="548DD4"/>
      </a:dk2>
      <a:lt2>
        <a:srgbClr val="C6D9F0"/>
      </a:lt2>
      <a:accent1>
        <a:srgbClr val="C0504D"/>
      </a:accent1>
      <a:accent2>
        <a:srgbClr val="D99694"/>
      </a:accent2>
      <a:accent3>
        <a:srgbClr val="E5B9B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EBBC-8F06-4CBC-B803-4B9D94B1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Menetrey</dc:creator>
  <cp:lastModifiedBy>Danielle Menetrey</cp:lastModifiedBy>
  <cp:revision>8</cp:revision>
  <dcterms:created xsi:type="dcterms:W3CDTF">2017-08-25T11:58:00Z</dcterms:created>
  <dcterms:modified xsi:type="dcterms:W3CDTF">2017-09-11T07:58:00Z</dcterms:modified>
</cp:coreProperties>
</file>